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D7" w:rsidRDefault="008427D7" w:rsidP="008427D7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8427D7" w:rsidRPr="00D27E89" w:rsidRDefault="008427D7" w:rsidP="008427D7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LICENCIATURA EN</w:t>
      </w:r>
      <w:r w:rsidRPr="00840013">
        <w:rPr>
          <w:rFonts w:ascii="Arial" w:hAnsi="Arial" w:cs="Arial"/>
          <w:b/>
          <w:sz w:val="28"/>
          <w:szCs w:val="28"/>
          <w:lang w:val="es-AR"/>
        </w:rPr>
        <w:t xml:space="preserve"> FILOSOFÍA</w:t>
      </w:r>
      <w:r>
        <w:rPr>
          <w:rFonts w:ascii="Arial" w:hAnsi="Arial" w:cs="Arial"/>
          <w:b/>
          <w:sz w:val="28"/>
          <w:szCs w:val="28"/>
          <w:lang w:val="es-AR"/>
        </w:rPr>
        <w:t xml:space="preserve"> – ORIENTACIÓN EN ESTÉTICA</w:t>
      </w:r>
    </w:p>
    <w:tbl>
      <w:tblPr>
        <w:tblW w:w="0" w:type="auto"/>
        <w:tblInd w:w="497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2693"/>
        <w:gridCol w:w="2977"/>
        <w:gridCol w:w="2693"/>
        <w:gridCol w:w="2694"/>
      </w:tblGrid>
      <w:tr w:rsidR="008427D7" w:rsidRPr="00F65FD4" w:rsidTr="00C67441">
        <w:trPr>
          <w:trHeight w:hRule="exact" w:val="561"/>
        </w:trPr>
        <w:tc>
          <w:tcPr>
            <w:tcW w:w="1275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8427D7" w:rsidRPr="00F65FD4" w:rsidTr="00C67441">
        <w:trPr>
          <w:trHeight w:hRule="exact" w:val="1144"/>
        </w:trPr>
        <w:tc>
          <w:tcPr>
            <w:tcW w:w="1275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6E39FB" w:rsidRPr="006B4C8F">
              <w:rPr>
                <w:rFonts w:ascii="Arial" w:hAnsi="Arial" w:cs="Arial"/>
                <w:b/>
              </w:rPr>
              <w:t xml:space="preserve"> </w:t>
            </w:r>
            <w:r w:rsidR="006E39FB" w:rsidRPr="006B4C8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77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4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6E39FB" w:rsidRPr="006B4C8F">
              <w:rPr>
                <w:rFonts w:ascii="Arial" w:hAnsi="Arial" w:cs="Arial"/>
                <w:b/>
              </w:rPr>
              <w:t xml:space="preserve"> </w:t>
            </w:r>
            <w:r w:rsidR="006E39FB" w:rsidRPr="006B4C8F">
              <w:rPr>
                <w:rFonts w:ascii="Arial" w:hAnsi="Arial" w:cs="Arial"/>
                <w:b/>
              </w:rPr>
              <w:t>*</w:t>
            </w:r>
          </w:p>
        </w:tc>
      </w:tr>
      <w:tr w:rsidR="008427D7" w:rsidRPr="00F65FD4" w:rsidTr="00C67441">
        <w:trPr>
          <w:trHeight w:hRule="exact" w:val="1163"/>
        </w:trPr>
        <w:tc>
          <w:tcPr>
            <w:tcW w:w="1275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6E39FB" w:rsidRPr="006B4C8F">
              <w:rPr>
                <w:rFonts w:ascii="Arial" w:hAnsi="Arial" w:cs="Arial"/>
                <w:b/>
              </w:rPr>
              <w:t xml:space="preserve"> </w:t>
            </w:r>
            <w:r w:rsidR="006E39FB" w:rsidRPr="006B4C8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77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4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6E39FB" w:rsidRPr="006B4C8F">
              <w:rPr>
                <w:rFonts w:ascii="Arial" w:hAnsi="Arial" w:cs="Arial"/>
                <w:b/>
              </w:rPr>
              <w:t xml:space="preserve"> </w:t>
            </w:r>
            <w:r w:rsidR="006E39FB" w:rsidRPr="006B4C8F">
              <w:rPr>
                <w:rFonts w:ascii="Arial" w:hAnsi="Arial" w:cs="Arial"/>
                <w:b/>
              </w:rPr>
              <w:t>*</w:t>
            </w:r>
          </w:p>
        </w:tc>
      </w:tr>
      <w:tr w:rsidR="008427D7" w:rsidRPr="00F65FD4" w:rsidTr="00C67441">
        <w:trPr>
          <w:trHeight w:hRule="exact" w:val="1249"/>
        </w:trPr>
        <w:tc>
          <w:tcPr>
            <w:tcW w:w="1275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DE INVESTIG.VINC.CON </w:t>
            </w:r>
            <w:smartTag w:uri="urn:schemas-microsoft-com:office:smarttags" w:element="PersonName">
              <w:smartTagPr>
                <w:attr w:name="ProductID" w:val="LA PROBL. EST￉TIC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PROBL. ESTÉTICA</w:t>
              </w:r>
            </w:smartTag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  HISTORIA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 ARTE</w:t>
            </w:r>
          </w:p>
        </w:tc>
        <w:tc>
          <w:tcPr>
            <w:tcW w:w="2694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6E39FB" w:rsidRPr="006B4C8F">
              <w:rPr>
                <w:rFonts w:ascii="Arial" w:hAnsi="Arial" w:cs="Arial"/>
                <w:b/>
              </w:rPr>
              <w:t xml:space="preserve"> </w:t>
            </w:r>
            <w:r w:rsidR="006E39FB" w:rsidRPr="006B4C8F">
              <w:rPr>
                <w:rFonts w:ascii="Arial" w:hAnsi="Arial" w:cs="Arial"/>
                <w:b/>
              </w:rPr>
              <w:t>*</w:t>
            </w:r>
          </w:p>
        </w:tc>
      </w:tr>
      <w:tr w:rsidR="008427D7" w:rsidRPr="00F65FD4" w:rsidTr="008427D7">
        <w:trPr>
          <w:trHeight w:hRule="exact" w:val="1280"/>
        </w:trPr>
        <w:tc>
          <w:tcPr>
            <w:tcW w:w="1275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DE INVESTIG.VINC.CON </w:t>
            </w:r>
            <w:smartTag w:uri="urn:schemas-microsoft-com:office:smarttags" w:element="PersonName">
              <w:smartTagPr>
                <w:attr w:name="ProductID" w:val="LA PROBL. EST￉TIC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PROBL. ESTÉTICA</w:t>
              </w:r>
            </w:smartTag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  HISTORIA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 ARTE</w:t>
            </w:r>
          </w:p>
        </w:tc>
        <w:tc>
          <w:tcPr>
            <w:tcW w:w="2694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7D7" w:rsidRPr="00F65FD4" w:rsidTr="00C67441">
        <w:trPr>
          <w:trHeight w:hRule="exact" w:val="1269"/>
        </w:trPr>
        <w:tc>
          <w:tcPr>
            <w:tcW w:w="1275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  HISTORIA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 ARTE</w:t>
            </w: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  HISTORIA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 ARTE</w:t>
            </w:r>
          </w:p>
        </w:tc>
        <w:tc>
          <w:tcPr>
            <w:tcW w:w="2694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7D7" w:rsidRPr="00F65FD4" w:rsidTr="00C67441">
        <w:trPr>
          <w:trHeight w:hRule="exact" w:val="1272"/>
        </w:trPr>
        <w:tc>
          <w:tcPr>
            <w:tcW w:w="1275" w:type="dxa"/>
            <w:shd w:val="clear" w:color="auto" w:fill="C6D9F1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  HISTORIA</w:t>
            </w:r>
          </w:p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 ARTE</w:t>
            </w: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427D7" w:rsidRPr="00F65FD4" w:rsidRDefault="008427D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39FB" w:rsidRPr="006E39FB" w:rsidRDefault="006E39FB" w:rsidP="006E39FB">
      <w:pPr>
        <w:ind w:left="426"/>
        <w:rPr>
          <w:rFonts w:ascii="Arial" w:hAnsi="Arial" w:cs="Arial"/>
          <w:b/>
          <w:sz w:val="28"/>
        </w:rPr>
      </w:pPr>
      <w:bookmarkStart w:id="0" w:name="_GoBack"/>
      <w:r w:rsidRPr="006E39FB">
        <w:rPr>
          <w:rFonts w:ascii="Arial" w:hAnsi="Arial" w:cs="Arial"/>
          <w:b/>
        </w:rPr>
        <w:t>*</w:t>
      </w:r>
      <w:r w:rsidRPr="006E39FB">
        <w:rPr>
          <w:rFonts w:ascii="Arial" w:hAnsi="Arial" w:cs="Arial"/>
          <w:b/>
        </w:rPr>
        <w:t xml:space="preserve">ASIGNATURA CON MÓDULO VIRTUAL: </w:t>
      </w:r>
      <w:r w:rsidRPr="006E39FB">
        <w:rPr>
          <w:rFonts w:ascii="Arial" w:hAnsi="Arial" w:cs="Arial"/>
          <w:sz w:val="22"/>
        </w:rPr>
        <w:t>FILOSOFÍA DEL DERECHO (SEMINARIO)</w:t>
      </w:r>
      <w:bookmarkEnd w:id="0"/>
    </w:p>
    <w:p w:rsidR="008427D7" w:rsidRDefault="008427D7" w:rsidP="008427D7">
      <w:pPr>
        <w:ind w:firstLine="708"/>
      </w:pPr>
    </w:p>
    <w:p w:rsidR="008427D7" w:rsidRDefault="008427D7" w:rsidP="008427D7"/>
    <w:p w:rsidR="002C41E6" w:rsidRDefault="007F660E"/>
    <w:sectPr w:rsidR="002C41E6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0E" w:rsidRDefault="007F660E">
      <w:r>
        <w:separator/>
      </w:r>
    </w:p>
  </w:endnote>
  <w:endnote w:type="continuationSeparator" w:id="0">
    <w:p w:rsidR="007F660E" w:rsidRDefault="007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0E" w:rsidRDefault="007F660E">
      <w:r>
        <w:separator/>
      </w:r>
    </w:p>
  </w:footnote>
  <w:footnote w:type="continuationSeparator" w:id="0">
    <w:p w:rsidR="007F660E" w:rsidRDefault="007F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8427D7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E237BC9" wp14:editId="2250A7F0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b/>
        <w:sz w:val="28"/>
        <w:szCs w:val="28"/>
      </w:rPr>
      <w:t>CUARTO</w:t>
    </w:r>
  </w:p>
  <w:p w:rsidR="008133AD" w:rsidRPr="008133AD" w:rsidRDefault="008427D7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7"/>
    <w:rsid w:val="00362961"/>
    <w:rsid w:val="006E39FB"/>
    <w:rsid w:val="007F660E"/>
    <w:rsid w:val="008427D7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27D7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27D7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42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7D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27D7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27D7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42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7D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2016-08-08T15:46:00Z</dcterms:created>
  <dcterms:modified xsi:type="dcterms:W3CDTF">2016-08-08T15:46:00Z</dcterms:modified>
</cp:coreProperties>
</file>