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0" w:rsidRDefault="00A25300" w:rsidP="00A25300">
      <w:pPr>
        <w:jc w:val="center"/>
        <w:rPr>
          <w:rFonts w:ascii="Arial" w:hAnsi="Arial" w:cs="Arial"/>
          <w:b/>
          <w:sz w:val="28"/>
          <w:szCs w:val="28"/>
        </w:rPr>
      </w:pPr>
    </w:p>
    <w:p w:rsidR="00A25300" w:rsidRDefault="00A25300" w:rsidP="00A2530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 - </w:t>
      </w:r>
      <w:r w:rsidRPr="007A30F1">
        <w:rPr>
          <w:rFonts w:ascii="Arial" w:hAnsi="Arial" w:cs="Arial"/>
          <w:b/>
          <w:sz w:val="28"/>
          <w:szCs w:val="28"/>
        </w:rPr>
        <w:t>ORIENTACI</w:t>
      </w:r>
      <w:r>
        <w:rPr>
          <w:rFonts w:ascii="Arial" w:hAnsi="Arial" w:cs="Arial"/>
          <w:b/>
          <w:sz w:val="28"/>
          <w:szCs w:val="28"/>
        </w:rPr>
        <w:t>ÓN ARQUEOLOGÍA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693"/>
        <w:gridCol w:w="2977"/>
        <w:gridCol w:w="2693"/>
        <w:gridCol w:w="2551"/>
      </w:tblGrid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838">
              <w:rPr>
                <w:rFonts w:ascii="Arial" w:hAnsi="Arial" w:cs="Arial"/>
                <w:sz w:val="22"/>
                <w:szCs w:val="22"/>
              </w:rPr>
              <w:t>SOCIEDADES CAZADORAS-RECOLECTORAS DEL NUEVO MUNDO (SEMINARIO)</w:t>
            </w: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838">
              <w:rPr>
                <w:rFonts w:ascii="Arial" w:hAnsi="Arial" w:cs="Arial"/>
                <w:sz w:val="22"/>
                <w:szCs w:val="22"/>
              </w:rPr>
              <w:t>SOCIEDADES CAZADORAS-RECOLECTORAS DEL NUEVO MUNDO (SEMINARIO)</w:t>
            </w: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300" w:rsidRPr="008F7AEF" w:rsidTr="00CB1903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25300" w:rsidRPr="008F7AEF" w:rsidRDefault="00A2530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5300" w:rsidRDefault="00A25300" w:rsidP="00A25300">
      <w:pPr>
        <w:rPr>
          <w:rFonts w:ascii="Arial" w:hAnsi="Arial" w:cs="Arial"/>
          <w:sz w:val="22"/>
          <w:szCs w:val="22"/>
        </w:rPr>
      </w:pPr>
    </w:p>
    <w:p w:rsidR="00A25300" w:rsidRDefault="00A25300" w:rsidP="00A25300">
      <w:pPr>
        <w:rPr>
          <w:rFonts w:ascii="Arial" w:hAnsi="Arial" w:cs="Arial"/>
          <w:sz w:val="22"/>
          <w:szCs w:val="22"/>
        </w:rPr>
      </w:pPr>
    </w:p>
    <w:sectPr w:rsidR="00A25300" w:rsidSect="009105DE">
      <w:headerReference w:type="default" r:id="rId5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A25300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3E6AF34E" wp14:editId="2804C1E4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CUARTO</w:t>
    </w:r>
    <w:r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A25300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0"/>
    <w:rsid w:val="00362961"/>
    <w:rsid w:val="008B06F8"/>
    <w:rsid w:val="00A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25300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300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A25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53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25300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300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A25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53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2016-07-06T13:50:00Z</dcterms:created>
  <dcterms:modified xsi:type="dcterms:W3CDTF">2016-07-06T13:51:00Z</dcterms:modified>
</cp:coreProperties>
</file>